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3/3 Labor-Management Meeting Agenda</w:t>
      </w:r>
    </w:p>
    <w:p>
      <w:pPr>
        <w:pStyle w:val="Default"/>
        <w:bidi w:val="0"/>
        <w:spacing w:before="0" w:line="240" w:lineRule="auto"/>
        <w:ind w:left="0" w:right="0" w:firstLine="0"/>
        <w:jc w:val="left"/>
        <w:rPr>
          <w:rFonts w:ascii="Helvetica" w:cs="Helvetica" w:hAnsi="Helvetica" w:eastAsia="Helvetica"/>
          <w:b w:val="1"/>
          <w:bCs w:val="1"/>
          <w:rtl w:val="0"/>
        </w:rPr>
      </w:pPr>
    </w:p>
    <w:p>
      <w:pPr>
        <w:pStyle w:val="Default"/>
        <w:numPr>
          <w:ilvl w:val="0"/>
          <w:numId w:val="2"/>
        </w:numPr>
        <w:bidi w:val="0"/>
        <w:spacing w:before="0" w:line="240" w:lineRule="auto"/>
        <w:ind w:right="0"/>
        <w:jc w:val="left"/>
        <w:rPr>
          <w:rFonts w:ascii="Helvetica" w:hAnsi="Helvetica"/>
          <w:b w:val="1"/>
          <w:bCs w:val="1"/>
          <w:rtl w:val="0"/>
          <w:lang w:val="en-US"/>
        </w:rPr>
      </w:pPr>
      <w:r>
        <w:rPr>
          <w:rFonts w:ascii="Helvetica" w:hAnsi="Helvetica"/>
          <w:b w:val="1"/>
          <w:bCs w:val="1"/>
          <w:rtl w:val="0"/>
          <w:lang w:val="en-US"/>
        </w:rPr>
        <w:t>Preventative measures for overpayment issues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How can we stop students from being overpaid by CUNY, which causes them to owe CUNY debt and have to repay? David Boxill, head of HR, agreed to help with these cases but did nothing. We need to know where the overpayment mess-ups are coming from. They seem related to miscommunications between the GC and campuses. </w:t>
      </w:r>
    </w:p>
    <w:p>
      <w:pPr>
        <w:pStyle w:val="Default"/>
        <w:bidi w:val="0"/>
        <w:spacing w:before="0" w:line="240" w:lineRule="auto"/>
        <w:ind w:left="0" w:right="0" w:firstLine="0"/>
        <w:jc w:val="left"/>
        <w:rPr>
          <w:rFonts w:ascii="Helvetica" w:cs="Helvetica" w:hAnsi="Helvetica" w:eastAsia="Helvetica"/>
          <w:b w:val="1"/>
          <w:bCs w:val="1"/>
          <w:rtl w:val="0"/>
        </w:rPr>
      </w:pPr>
    </w:p>
    <w:p>
      <w:pPr>
        <w:pStyle w:val="Default"/>
        <w:numPr>
          <w:ilvl w:val="0"/>
          <w:numId w:val="2"/>
        </w:numPr>
        <w:bidi w:val="0"/>
        <w:spacing w:before="0" w:line="240" w:lineRule="auto"/>
        <w:ind w:right="0"/>
        <w:jc w:val="left"/>
        <w:rPr>
          <w:rFonts w:ascii="Helvetica" w:hAnsi="Helvetica"/>
          <w:b w:val="1"/>
          <w:bCs w:val="1"/>
          <w:rtl w:val="0"/>
          <w:lang w:val="en-US"/>
        </w:rPr>
      </w:pPr>
      <w:r>
        <w:rPr>
          <w:rFonts w:ascii="Helvetica" w:hAnsi="Helvetica"/>
          <w:b w:val="1"/>
          <w:bCs w:val="1"/>
          <w:rtl w:val="0"/>
          <w:lang w:val="en-US"/>
        </w:rPr>
        <w:t>Update on NYSHIP expansion of $</w:t>
      </w:r>
      <w:r>
        <w:rPr>
          <w:rFonts w:ascii="Helvetica" w:hAnsi="Helvetica"/>
          <w:b w:val="1"/>
          <w:bCs w:val="1"/>
          <w:rtl w:val="0"/>
          <w:lang w:val="en-US"/>
        </w:rPr>
        <w:t>700,000</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In our last contract, 700,000 dollars was promised to expand access to NYSHIP among graduate students. It has been more than three years and management has yet to release the funds</w:t>
      </w:r>
    </w:p>
    <w:p>
      <w:pPr>
        <w:pStyle w:val="Default"/>
        <w:bidi w:val="0"/>
        <w:spacing w:before="0" w:line="240" w:lineRule="auto"/>
        <w:ind w:left="0" w:right="0" w:firstLine="0"/>
        <w:jc w:val="left"/>
        <w:rPr>
          <w:rFonts w:ascii="Helvetica" w:cs="Helvetica" w:hAnsi="Helvetica" w:eastAsia="Helvetica"/>
          <w:b w:val="1"/>
          <w:bCs w:val="1"/>
          <w:rtl w:val="0"/>
        </w:rPr>
      </w:pPr>
    </w:p>
    <w:p>
      <w:pPr>
        <w:pStyle w:val="Default"/>
        <w:numPr>
          <w:ilvl w:val="0"/>
          <w:numId w:val="2"/>
        </w:numPr>
        <w:bidi w:val="0"/>
        <w:spacing w:before="0" w:line="240" w:lineRule="auto"/>
        <w:ind w:right="0"/>
        <w:jc w:val="left"/>
        <w:rPr>
          <w:rFonts w:ascii="Helvetica" w:hAnsi="Helvetica"/>
          <w:b w:val="1"/>
          <w:bCs w:val="1"/>
          <w:rtl w:val="0"/>
          <w:lang w:val="en-US"/>
        </w:rPr>
      </w:pPr>
      <w:r>
        <w:rPr>
          <w:rFonts w:ascii="Helvetica" w:hAnsi="Helvetica"/>
          <w:b w:val="1"/>
          <w:bCs w:val="1"/>
          <w:rtl w:val="0"/>
          <w:lang w:val="en-US"/>
        </w:rPr>
        <w:t>Employee Recognition Event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At the Community Meeting, employees asked the GC to reinstate its annual Employee Recognition Event; this would be a gesture that would indicate management takes seriously the morale and overwork issues happening on campus. Can management commit to restarting the event, and if so, on what timeline?</w:t>
      </w:r>
    </w:p>
    <w:p>
      <w:pPr>
        <w:pStyle w:val="Default"/>
        <w:bidi w:val="0"/>
        <w:spacing w:before="0" w:line="240" w:lineRule="auto"/>
        <w:ind w:left="0" w:right="0" w:firstLine="0"/>
        <w:jc w:val="left"/>
        <w:rPr>
          <w:rFonts w:ascii="Helvetica" w:cs="Helvetica" w:hAnsi="Helvetica" w:eastAsia="Helvetica"/>
          <w:b w:val="1"/>
          <w:bCs w:val="1"/>
          <w:rtl w:val="0"/>
        </w:rPr>
      </w:pPr>
    </w:p>
    <w:p>
      <w:pPr>
        <w:pStyle w:val="Default"/>
        <w:numPr>
          <w:ilvl w:val="0"/>
          <w:numId w:val="2"/>
        </w:numPr>
        <w:bidi w:val="0"/>
        <w:spacing w:before="0" w:line="240" w:lineRule="auto"/>
        <w:ind w:right="0"/>
        <w:jc w:val="left"/>
        <w:rPr>
          <w:rFonts w:ascii="Helvetica" w:hAnsi="Helvetica"/>
          <w:b w:val="1"/>
          <w:bCs w:val="1"/>
          <w:rtl w:val="0"/>
          <w:lang w:val="en-US"/>
        </w:rPr>
      </w:pPr>
      <w:r>
        <w:rPr>
          <w:rFonts w:ascii="Helvetica" w:hAnsi="Helvetica"/>
          <w:b w:val="1"/>
          <w:bCs w:val="1"/>
          <w:rtl w:val="0"/>
          <w:lang w:val="en-US"/>
        </w:rPr>
        <w:t xml:space="preserve">Downstream effects of Savings Plan Memo, including hiring freeze impact on current searches and offers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Where will the Savings Plan cuts be aimed? Will we see a reduction of NTA hours, as we have at SLU? Will student scholarships and fellowships be reduced? What offices at the GC will see the most cuts?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Understaffing has been a continuous issue in certain offices, and the hiring freeze will make this worse. Does the GC have a plan to better support staff throughout the freeze?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How will the hiring freeze impact ongoing job searches and offers?</w:t>
      </w:r>
    </w:p>
    <w:p>
      <w:pPr>
        <w:pStyle w:val="Default"/>
        <w:bidi w:val="0"/>
        <w:spacing w:before="0" w:line="240" w:lineRule="auto"/>
        <w:ind w:left="0" w:right="0" w:firstLine="0"/>
        <w:jc w:val="left"/>
        <w:rPr>
          <w:rFonts w:ascii="Helvetica" w:cs="Helvetica" w:hAnsi="Helvetica" w:eastAsia="Helvetica"/>
          <w:b w:val="1"/>
          <w:bCs w:val="1"/>
          <w:rtl w:val="0"/>
        </w:rPr>
      </w:pPr>
    </w:p>
    <w:p>
      <w:pPr>
        <w:pStyle w:val="Default"/>
        <w:numPr>
          <w:ilvl w:val="0"/>
          <w:numId w:val="2"/>
        </w:numPr>
        <w:bidi w:val="0"/>
        <w:spacing w:before="0" w:line="240" w:lineRule="auto"/>
        <w:ind w:right="0"/>
        <w:jc w:val="left"/>
        <w:rPr>
          <w:rFonts w:ascii="Helvetica" w:hAnsi="Helvetica"/>
          <w:b w:val="1"/>
          <w:bCs w:val="1"/>
          <w:rtl w:val="0"/>
          <w:lang w:val="en-US"/>
        </w:rPr>
      </w:pPr>
      <w:r>
        <w:rPr>
          <w:rFonts w:ascii="Helvetica" w:hAnsi="Helvetica"/>
          <w:b w:val="1"/>
          <w:bCs w:val="1"/>
          <w:rtl w:val="0"/>
          <w:lang w:val="en-US"/>
        </w:rPr>
        <w:t xml:space="preserve">Information request for graduate students in PSC titles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We would like a list of current graduate students enrolled in PSC titles at the GC, complete with the following information: (</w:t>
      </w:r>
      <w:r>
        <w:rPr>
          <w:rFonts w:ascii="Helvetica" w:hAnsi="Helvetica"/>
          <w:rtl w:val="0"/>
        </w:rPr>
        <w:t>Full Nam</w:t>
      </w:r>
      <w:r>
        <w:rPr>
          <w:rFonts w:ascii="Helvetica" w:hAnsi="Helvetica"/>
          <w:rtl w:val="0"/>
          <w:lang w:val="en-US"/>
        </w:rPr>
        <w:t xml:space="preserve">e, including middle initial; </w:t>
      </w:r>
      <w:r>
        <w:rPr>
          <w:rFonts w:ascii="Helvetica" w:hAnsi="Helvetica"/>
          <w:rtl w:val="0"/>
          <w:lang w:val="en-US"/>
        </w:rPr>
        <w:t>Phd. D Program of Enrollment</w:t>
      </w:r>
      <w:r>
        <w:rPr>
          <w:rFonts w:ascii="Helvetica" w:hAnsi="Helvetica"/>
          <w:rtl w:val="0"/>
          <w:lang w:val="en-US"/>
        </w:rPr>
        <w:t xml:space="preserve">; </w:t>
      </w:r>
      <w:r>
        <w:rPr>
          <w:rFonts w:ascii="Helvetica" w:hAnsi="Helvetica"/>
          <w:rtl w:val="0"/>
          <w:lang w:val="en-US"/>
        </w:rPr>
        <w:t>Employee ID</w:t>
      </w:r>
      <w:r>
        <w:rPr>
          <w:rFonts w:ascii="Helvetica" w:hAnsi="Helvetica"/>
          <w:rtl w:val="0"/>
          <w:lang w:val="en-US"/>
        </w:rPr>
        <w:t xml:space="preserve">; </w:t>
      </w:r>
      <w:r>
        <w:rPr>
          <w:rFonts w:ascii="Helvetica" w:hAnsi="Helvetica"/>
          <w:rtl w:val="0"/>
          <w:lang w:val="en-US"/>
        </w:rPr>
        <w:t>PSC title</w:t>
      </w:r>
      <w:r>
        <w:rPr>
          <w:rFonts w:ascii="Helvetica" w:hAnsi="Helvetica"/>
          <w:rtl w:val="0"/>
          <w:lang w:val="en-US"/>
        </w:rPr>
        <w:t>). We have FOILed this information before, and this information has been provided voluntarily by management before. We would prefer to not have to FOIL but we will anyways if you don</w:t>
      </w:r>
      <w:r>
        <w:rPr>
          <w:rFonts w:ascii="Helvetica" w:hAnsi="Helvetica" w:hint="default"/>
          <w:rtl w:val="0"/>
          <w:lang w:val="en-US"/>
        </w:rPr>
        <w:t>’</w:t>
      </w:r>
      <w:r>
        <w:rPr>
          <w:rFonts w:ascii="Helvetica" w:hAnsi="Helvetica"/>
          <w:rtl w:val="0"/>
          <w:lang w:val="en-US"/>
        </w:rPr>
        <w:t>t give it to us.</w:t>
      </w:r>
    </w:p>
    <w:p>
      <w:pPr>
        <w:pStyle w:val="Default"/>
        <w:bidi w:val="0"/>
        <w:spacing w:before="0" w:line="240" w:lineRule="auto"/>
        <w:ind w:left="0" w:right="0" w:firstLine="0"/>
        <w:jc w:val="left"/>
        <w:rPr>
          <w:rFonts w:ascii="Helvetica" w:cs="Helvetica" w:hAnsi="Helvetica" w:eastAsia="Helvetica"/>
          <w:rtl w:val="0"/>
        </w:rPr>
      </w:pPr>
    </w:p>
    <w:p>
      <w:pPr>
        <w:pStyle w:val="Default"/>
        <w:numPr>
          <w:ilvl w:val="0"/>
          <w:numId w:val="2"/>
        </w:numPr>
        <w:bidi w:val="0"/>
        <w:spacing w:before="0" w:line="240" w:lineRule="auto"/>
        <w:ind w:right="0"/>
        <w:jc w:val="left"/>
        <w:rPr>
          <w:rFonts w:ascii="Helvetica" w:hAnsi="Helvetica"/>
          <w:b w:val="1"/>
          <w:bCs w:val="1"/>
          <w:rtl w:val="0"/>
          <w:lang w:val="en-US"/>
        </w:rPr>
      </w:pPr>
      <w:r>
        <w:rPr>
          <w:rFonts w:ascii="Helvetica" w:hAnsi="Helvetica"/>
          <w:b w:val="1"/>
          <w:bCs w:val="1"/>
          <w:rtl w:val="0"/>
          <w:lang w:val="en-US"/>
        </w:rPr>
        <w:t>Working Group</w:t>
      </w:r>
      <w:r>
        <w:rPr>
          <w:rFonts w:ascii="Helvetica" w:hAnsi="Helvetica"/>
          <w:b w:val="1"/>
          <w:bCs w:val="1"/>
          <w:rtl w:val="0"/>
          <w:lang w:val="en-US"/>
        </w:rPr>
        <w:t xml:space="preserve"> for emergency funding for the science. </w:t>
      </w:r>
    </w:p>
    <w:p>
      <w:pPr>
        <w:pStyle w:val="Default"/>
        <w:bidi w:val="0"/>
        <w:spacing w:before="0" w:line="240" w:lineRule="auto"/>
        <w:ind w:left="0" w:right="0" w:firstLine="0"/>
        <w:jc w:val="left"/>
        <w:rPr>
          <w:rtl w:val="0"/>
        </w:rPr>
      </w:pPr>
      <w:r>
        <w:rPr>
          <w:rFonts w:ascii="Helvetica" w:hAnsi="Helvetica"/>
          <w:rtl w:val="0"/>
          <w:lang w:val="en-US"/>
        </w:rPr>
        <w:t>It was agreed in a previous Labor-Management meeting that a Working Group would be formed around seeking emergency funding for STEM students who are dismissed from labs. Zoe has checked in with Dean Brumberg, who said he would be interested in joining the group, and would like to see it as a joint effort with President Garrell involved. Can we finalize group participants now and a timeline?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